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296F5" w14:textId="237618BC" w:rsidR="000D1106" w:rsidRDefault="000D1106"/>
    <w:p w14:paraId="2E8E6AFD" w14:textId="28AB4095" w:rsidR="000D1106" w:rsidRDefault="000D1106"/>
    <w:p w14:paraId="1D716844" w14:textId="7CB1E5C4" w:rsidR="000D1106" w:rsidRDefault="000D1106">
      <w:r w:rsidRPr="005B664E">
        <w:rPr>
          <w:b/>
          <w:bCs/>
        </w:rPr>
        <w:t>Elements</w:t>
      </w:r>
      <w:r w:rsidR="005B664E">
        <w:rPr>
          <w:b/>
          <w:bCs/>
        </w:rPr>
        <w:t xml:space="preserve"> </w:t>
      </w:r>
      <w:r w:rsidR="005B664E">
        <w:t>09.05.2022 - Fortsatt</w:t>
      </w:r>
    </w:p>
    <w:p w14:paraId="1E7724E9" w14:textId="5BCFBC62" w:rsidR="00ED335E" w:rsidRDefault="00ED335E" w:rsidP="00C457FE"/>
    <w:p w14:paraId="4B7AEF37" w14:textId="6228D4F2" w:rsidR="00ED335E" w:rsidRDefault="00ED335E" w:rsidP="00C457FE">
      <w:r>
        <w:t>Arkivdeler i Elements:</w:t>
      </w:r>
    </w:p>
    <w:p w14:paraId="537E408C" w14:textId="12F60CB0" w:rsidR="00ED335E" w:rsidRDefault="00454198" w:rsidP="00C457FE">
      <w:r>
        <w:t>BARN – 09.05.2022 – 31.12.2023 ( klassert med fødselsnummer som primærklassering, funksjonskode sekundær)</w:t>
      </w:r>
    </w:p>
    <w:p w14:paraId="5564D554" w14:textId="53E07C2E" w:rsidR="00454198" w:rsidRPr="00454198" w:rsidRDefault="00454198" w:rsidP="00454198">
      <w:r>
        <w:t>ELEV -  09.05.2022 – 31.12.2023 (klassert med fødselsnummer som primærklassering, funksjonskode sekundær)</w:t>
      </w:r>
    </w:p>
    <w:p w14:paraId="16EF2103" w14:textId="2EB2CD11" w:rsidR="00454198" w:rsidRDefault="00454198" w:rsidP="00454198">
      <w:r>
        <w:t>PERS -  09.05.2022 – 31.12.2023 (klassert med fødselsnummer som primærklassering</w:t>
      </w:r>
      <w:r w:rsidR="002474F2">
        <w:t>, funksjonskode sekundær</w:t>
      </w:r>
      <w:r>
        <w:t>)</w:t>
      </w:r>
    </w:p>
    <w:p w14:paraId="7E1965D7" w14:textId="4CE11BCF" w:rsidR="00454198" w:rsidRDefault="00454198" w:rsidP="00454198">
      <w:r>
        <w:t>BARN2</w:t>
      </w:r>
      <w:r>
        <w:tab/>
        <w:t>- 01.01.2024 – (klassert med funksjonskode som primærklassering,</w:t>
      </w:r>
      <w:r w:rsidRPr="00454198">
        <w:t xml:space="preserve"> </w:t>
      </w:r>
      <w:r>
        <w:t>fødselsnr. sekundær)</w:t>
      </w:r>
    </w:p>
    <w:p w14:paraId="5DE23003" w14:textId="40E5F463" w:rsidR="00454198" w:rsidRDefault="00454198" w:rsidP="00454198">
      <w:r>
        <w:t>ELEV2  -  01.01.2024 – (klassert med funksjonskode som primærklassering,</w:t>
      </w:r>
      <w:r w:rsidRPr="00454198">
        <w:t xml:space="preserve"> </w:t>
      </w:r>
      <w:r>
        <w:t>fødselsnr. sekundær)</w:t>
      </w:r>
    </w:p>
    <w:p w14:paraId="6C876F5F" w14:textId="2171CCA7" w:rsidR="00454198" w:rsidRDefault="00454198" w:rsidP="00454198">
      <w:r>
        <w:t>PERS2 – 01.01.2024 -  ((klassert med funksjonskode som primærklassering, fødselsnr. sekundær)</w:t>
      </w:r>
    </w:p>
    <w:p w14:paraId="56BF83AD" w14:textId="0627C3A4" w:rsidR="00454198" w:rsidRDefault="00454198" w:rsidP="00454198">
      <w:r>
        <w:t>EIENDOM2 – 09.05.2022 – (Matrikkelnummer som primærklassering, funksjonskode sekundær)</w:t>
      </w:r>
    </w:p>
    <w:p w14:paraId="3E891630" w14:textId="0F55039C" w:rsidR="000F6989" w:rsidRDefault="000F6989" w:rsidP="00454198">
      <w:r>
        <w:t>PLAN – 09.05.2022 – (PlanID primærklassering, funksjonskode sekundær)</w:t>
      </w:r>
    </w:p>
    <w:p w14:paraId="4B784260" w14:textId="70136FFA" w:rsidR="000F6989" w:rsidRDefault="000F6989" w:rsidP="00454198">
      <w:r>
        <w:t>SAK – 09.05.2022 – Klassert med funksjonskode som primærklassering)</w:t>
      </w:r>
    </w:p>
    <w:p w14:paraId="59679969" w14:textId="77777777" w:rsidR="00AD04DD" w:rsidRDefault="00AD04DD" w:rsidP="00454198"/>
    <w:p w14:paraId="30DBF135" w14:textId="77777777" w:rsidR="00AD04DD" w:rsidRDefault="00AD04DD" w:rsidP="00AD04DD">
      <w:r>
        <w:t>Tilgangskoder:</w:t>
      </w:r>
    </w:p>
    <w:p w14:paraId="422BF518" w14:textId="0EB034D6" w:rsidR="00F820BD" w:rsidRDefault="00F820BD" w:rsidP="00AD04DD">
      <w:r w:rsidRPr="00F820BD">
        <w:lastRenderedPageBreak/>
        <w:drawing>
          <wp:inline distT="0" distB="0" distL="0" distR="0" wp14:anchorId="18E7BB21" wp14:editId="5DB40E9B">
            <wp:extent cx="5760720" cy="5268595"/>
            <wp:effectExtent l="0" t="0" r="0" b="825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68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C1430B" w14:textId="77777777" w:rsidR="00AD04DD" w:rsidRDefault="00AD04DD" w:rsidP="00AD04DD">
      <w:r>
        <w:t>Mappetyper:</w:t>
      </w:r>
    </w:p>
    <w:p w14:paraId="09CDA267" w14:textId="0AF805E4" w:rsidR="00AD04DD" w:rsidRDefault="00922444" w:rsidP="00454198">
      <w:r w:rsidRPr="00922444">
        <w:lastRenderedPageBreak/>
        <w:drawing>
          <wp:inline distT="0" distB="0" distL="0" distR="0" wp14:anchorId="6806C2DC" wp14:editId="610D62AF">
            <wp:extent cx="5760720" cy="4613275"/>
            <wp:effectExtent l="0" t="0" r="0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1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B3F895" w14:textId="22C88C1F" w:rsidR="00454198" w:rsidRDefault="00454198" w:rsidP="00454198"/>
    <w:p w14:paraId="653CCFC7" w14:textId="184D50A7" w:rsidR="00454198" w:rsidRDefault="0068071F" w:rsidP="00454198">
      <w:r>
        <w:t xml:space="preserve">Visma Samhandling </w:t>
      </w:r>
      <w:r w:rsidR="00952E8A">
        <w:t>Arkiv Frosta</w:t>
      </w:r>
      <w:r w:rsidR="00D81ECD">
        <w:t xml:space="preserve"> – arkiverer dokumentasjon fra HsPro; Profil, Velferd Flyktning og Velferd Voksenopplæring</w:t>
      </w:r>
    </w:p>
    <w:p w14:paraId="29539A6D" w14:textId="5793D0A8" w:rsidR="002505ED" w:rsidRPr="00EB77F9" w:rsidRDefault="002505ED" w:rsidP="002505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60"/>
      </w:pPr>
      <w:r w:rsidRPr="00EB77F9">
        <w:t xml:space="preserve">1.1.2017 ble det innført elektronisk arkiv for </w:t>
      </w:r>
      <w:r w:rsidR="00F130C4" w:rsidRPr="00EB77F9">
        <w:t>Frosta</w:t>
      </w:r>
      <w:r w:rsidRPr="00EB77F9">
        <w:t xml:space="preserve"> helsestasjon og HsPro </w:t>
      </w:r>
      <w:r w:rsidR="00F130C4" w:rsidRPr="00EB77F9">
        <w:t>,</w:t>
      </w:r>
      <w:r w:rsidRPr="00EB77F9">
        <w:t>arkiverer i Visma Samhandling Arkiv.</w:t>
      </w:r>
    </w:p>
    <w:p w14:paraId="0758118E" w14:textId="64D37C28" w:rsidR="002505ED" w:rsidRPr="00EB77F9" w:rsidRDefault="002505ED" w:rsidP="002505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60"/>
      </w:pPr>
      <w:r w:rsidRPr="00EB77F9">
        <w:t>1.8.2017 ble det innført elektronisk arkiv for Flyktningetjenesten og voksenopplæringen Visma Velferd flyktning og Voksenopplæring.</w:t>
      </w:r>
    </w:p>
    <w:p w14:paraId="58A632C6" w14:textId="77777777" w:rsidR="002505ED" w:rsidRPr="00EB77F9" w:rsidRDefault="002505ED" w:rsidP="002505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60"/>
      </w:pPr>
      <w:r w:rsidRPr="00EB77F9">
        <w:t>1.1.2018 ble det innført elektronisk arkiv for enhetene som bruker Visma Profil.</w:t>
      </w:r>
    </w:p>
    <w:p w14:paraId="1114E232" w14:textId="77777777" w:rsidR="002505ED" w:rsidRDefault="002505ED" w:rsidP="00454198"/>
    <w:p w14:paraId="3CAF51CD" w14:textId="6ED2200B" w:rsidR="00454198" w:rsidRDefault="00454198" w:rsidP="00454198"/>
    <w:p w14:paraId="13BA91B8" w14:textId="1858E0CB" w:rsidR="00454198" w:rsidRDefault="00454198" w:rsidP="00C457FE"/>
    <w:p w14:paraId="5E2180D7" w14:textId="77777777" w:rsidR="00E30530" w:rsidRDefault="00E30530" w:rsidP="00D84546">
      <w:pPr>
        <w:rPr>
          <w:b/>
          <w:bCs/>
        </w:rPr>
      </w:pPr>
    </w:p>
    <w:p w14:paraId="46698D89" w14:textId="3852DE28" w:rsidR="00D84546" w:rsidRDefault="00D84546" w:rsidP="00D84546">
      <w:r w:rsidRPr="005B664E">
        <w:rPr>
          <w:b/>
          <w:bCs/>
        </w:rPr>
        <w:t xml:space="preserve">Documaster </w:t>
      </w:r>
      <w:r>
        <w:t xml:space="preserve"> opprettet 18.11.2014</w:t>
      </w:r>
    </w:p>
    <w:p w14:paraId="5A678E78" w14:textId="77777777" w:rsidR="00D84546" w:rsidRDefault="00D84546" w:rsidP="00D84546"/>
    <w:p w14:paraId="51D1794B" w14:textId="77777777" w:rsidR="00D84546" w:rsidRDefault="00D84546" w:rsidP="00D84546">
      <w:r>
        <w:t>Arkivdeler:</w:t>
      </w:r>
    </w:p>
    <w:p w14:paraId="6C271B12" w14:textId="77777777" w:rsidR="00D84546" w:rsidRDefault="00D84546" w:rsidP="00D84546">
      <w:r>
        <w:t>November 2014 Byggesak – Gammelt byggesaksarkiv – skannet</w:t>
      </w:r>
    </w:p>
    <w:p w14:paraId="33465FCD" w14:textId="77777777" w:rsidR="00D84546" w:rsidRDefault="00D84546" w:rsidP="00D84546">
      <w:r>
        <w:lastRenderedPageBreak/>
        <w:t>Skole- Vigilo fra 14.10.2020</w:t>
      </w:r>
    </w:p>
    <w:p w14:paraId="2DD6026E" w14:textId="77777777" w:rsidR="00D84546" w:rsidRDefault="00D84546" w:rsidP="00D84546">
      <w:r>
        <w:t>Barnehage – Vigilo fra 14.10.2020</w:t>
      </w:r>
    </w:p>
    <w:p w14:paraId="06281054" w14:textId="77777777" w:rsidR="00D84546" w:rsidRDefault="00D84546" w:rsidP="00D84546">
      <w:r>
        <w:t>SFO – Vigilo fra 14.10.2020</w:t>
      </w:r>
    </w:p>
    <w:p w14:paraId="4A071C3D" w14:textId="77777777" w:rsidR="00D84546" w:rsidRDefault="00D84546" w:rsidP="00D84546">
      <w:r>
        <w:t>Eiendom – Komtek forvaltning (brannforebygging) fra 29.08.2022</w:t>
      </w:r>
    </w:p>
    <w:p w14:paraId="0DD33312" w14:textId="77777777" w:rsidR="00D84546" w:rsidRDefault="00D84546" w:rsidP="00D84546">
      <w:r>
        <w:t>Rekruttering – Webcruiter rekrutteringssystem 01.04.2023 – 31.12.2023</w:t>
      </w:r>
    </w:p>
    <w:p w14:paraId="7A5AE405" w14:textId="77777777" w:rsidR="00D84546" w:rsidRDefault="00D84546" w:rsidP="00D84546">
      <w:r>
        <w:t xml:space="preserve">Ephorte var i drift i perioden 01.07.2006 08.05.2022: </w:t>
      </w:r>
    </w:p>
    <w:p w14:paraId="0BEA93A6" w14:textId="77777777" w:rsidR="00D84546" w:rsidRDefault="00D84546" w:rsidP="00D84546">
      <w:r>
        <w:t>Høst 2023 Migrert base av Ephorte med arkivdelene:</w:t>
      </w:r>
    </w:p>
    <w:p w14:paraId="412EF649" w14:textId="77777777" w:rsidR="00D84546" w:rsidRDefault="00D84546" w:rsidP="00D84546">
      <w:r>
        <w:t>Skattesaker – Skatteoppkrever 01.07.2006- 19.08.2008</w:t>
      </w:r>
    </w:p>
    <w:p w14:paraId="41AB2416" w14:textId="77777777" w:rsidR="00D84546" w:rsidRDefault="00D84546" w:rsidP="00D84546">
      <w:r>
        <w:t>Personalarkiv – ephorte 01.07.2006-08.05.2022</w:t>
      </w:r>
    </w:p>
    <w:p w14:paraId="5D944A77" w14:textId="77777777" w:rsidR="00D84546" w:rsidRDefault="00D84546" w:rsidP="00D84546">
      <w:r>
        <w:t>Barnehagebarn – ephorte 01.07.2006-08.05.2022</w:t>
      </w:r>
    </w:p>
    <w:p w14:paraId="1CF99558" w14:textId="77777777" w:rsidR="00D84546" w:rsidRDefault="00D84546" w:rsidP="00D84546">
      <w:r>
        <w:t>Elevarkiv – ephorte 01.07.2006-08.05.2022</w:t>
      </w:r>
    </w:p>
    <w:p w14:paraId="2DE309D7" w14:textId="77777777" w:rsidR="00D84546" w:rsidRDefault="00D84546" w:rsidP="00D84546">
      <w:r>
        <w:t>Felles gbnr-arkiv, byggesaker, delingssaker, eiendommer, gårdsarkiv – ephorte 01.07.2006-08.05.2022</w:t>
      </w:r>
    </w:p>
    <w:p w14:paraId="79FD51C5" w14:textId="77777777" w:rsidR="00D84546" w:rsidRDefault="00D84546" w:rsidP="00D84546">
      <w:r>
        <w:t>Saksarkiv basert på k-koder – ephorte 01.07.2006-08.05.2022</w:t>
      </w:r>
    </w:p>
    <w:p w14:paraId="0636FC83" w14:textId="77777777" w:rsidR="00D84546" w:rsidRDefault="00D84546" w:rsidP="00D84546">
      <w:r>
        <w:t>Arkiv for bortsetting av protokoller – ephorte 01.07.2006-08.05.2022</w:t>
      </w:r>
    </w:p>
    <w:p w14:paraId="0681F081" w14:textId="77777777" w:rsidR="00D84546" w:rsidRDefault="00D84546" w:rsidP="00D84546">
      <w:r>
        <w:t>Flyktninger – ephorte 01.07.2006-08.05.2022</w:t>
      </w:r>
    </w:p>
    <w:p w14:paraId="41F44035" w14:textId="77777777" w:rsidR="00D84546" w:rsidRDefault="00D84546" w:rsidP="00D84546"/>
    <w:p w14:paraId="525005B3" w14:textId="77777777" w:rsidR="00D84546" w:rsidRDefault="00D84546" w:rsidP="00D84546">
      <w:r>
        <w:t>Bevarings -og kassasjonsplan fra 09.05.2022</w:t>
      </w:r>
    </w:p>
    <w:p w14:paraId="0F2F670C" w14:textId="67958A22" w:rsidR="00C457FE" w:rsidRDefault="00C457FE" w:rsidP="00C457FE"/>
    <w:p w14:paraId="0A4DC2C2" w14:textId="3E984B4B" w:rsidR="00C457FE" w:rsidRDefault="00C457FE" w:rsidP="00C457FE"/>
    <w:p w14:paraId="7874D778" w14:textId="643550E2" w:rsidR="00C457FE" w:rsidRDefault="00C457FE"/>
    <w:p w14:paraId="6AC41068" w14:textId="77777777" w:rsidR="002D4436" w:rsidRDefault="002D4436"/>
    <w:sectPr w:rsidR="002D44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C1762"/>
    <w:multiLevelType w:val="multilevel"/>
    <w:tmpl w:val="60249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2903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106"/>
    <w:rsid w:val="000D1106"/>
    <w:rsid w:val="000F6989"/>
    <w:rsid w:val="0021791F"/>
    <w:rsid w:val="002438DF"/>
    <w:rsid w:val="002474F2"/>
    <w:rsid w:val="002505ED"/>
    <w:rsid w:val="00276761"/>
    <w:rsid w:val="002B1C4E"/>
    <w:rsid w:val="002D4436"/>
    <w:rsid w:val="00307CDE"/>
    <w:rsid w:val="00360630"/>
    <w:rsid w:val="003D51CD"/>
    <w:rsid w:val="003E5AE6"/>
    <w:rsid w:val="00431B09"/>
    <w:rsid w:val="00454198"/>
    <w:rsid w:val="005B664E"/>
    <w:rsid w:val="005D59B4"/>
    <w:rsid w:val="0068071F"/>
    <w:rsid w:val="00811776"/>
    <w:rsid w:val="00922444"/>
    <w:rsid w:val="00952E8A"/>
    <w:rsid w:val="00A22E29"/>
    <w:rsid w:val="00AA466F"/>
    <w:rsid w:val="00AD04DD"/>
    <w:rsid w:val="00AD66A4"/>
    <w:rsid w:val="00B0001D"/>
    <w:rsid w:val="00B84BBC"/>
    <w:rsid w:val="00C457FE"/>
    <w:rsid w:val="00D81ECD"/>
    <w:rsid w:val="00D84546"/>
    <w:rsid w:val="00E30530"/>
    <w:rsid w:val="00EB4CCC"/>
    <w:rsid w:val="00EB77F9"/>
    <w:rsid w:val="00ED335E"/>
    <w:rsid w:val="00F130C4"/>
    <w:rsid w:val="00F8080E"/>
    <w:rsid w:val="00F8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D9DFB"/>
  <w15:chartTrackingRefBased/>
  <w15:docId w15:val="{FB0950C4-BC83-4D6D-BAED-88D812002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5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4</Pages>
  <Words>366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Bratsvedal Tove Rolseth</dc:creator>
  <cp:keywords/>
  <dc:description/>
  <cp:lastModifiedBy>Bratsvedal Tove Rolseth</cp:lastModifiedBy>
  <cp:revision>32</cp:revision>
  <dcterms:created xsi:type="dcterms:W3CDTF">2024-03-18T06:19:00Z</dcterms:created>
  <dcterms:modified xsi:type="dcterms:W3CDTF">2024-04-24T10:52:00Z</dcterms:modified>
</cp:coreProperties>
</file>