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DEE4" w14:textId="77777777" w:rsidR="00A829F6" w:rsidRDefault="00A829F6" w:rsidP="00A829F6"/>
    <w:p w14:paraId="23369E75" w14:textId="77777777" w:rsidR="00A829F6" w:rsidRPr="00B0559E" w:rsidRDefault="00A829F6" w:rsidP="00A829F6">
      <w:pPr>
        <w:rPr>
          <w:b/>
          <w:bCs/>
        </w:rPr>
      </w:pPr>
      <w:r w:rsidRPr="00B0559E">
        <w:rPr>
          <w:b/>
          <w:bCs/>
        </w:rPr>
        <w:t>Reserverte saker i Elements:</w:t>
      </w:r>
    </w:p>
    <w:p w14:paraId="0169A8E1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 xml:space="preserve">Alle saksbehandlere kan opprette saker i Elements, disse må da opprettes i </w:t>
      </w:r>
      <w:proofErr w:type="spellStart"/>
      <w:r>
        <w:rPr>
          <w:rFonts w:ascii="Open Sans" w:hAnsi="Open Sans" w:cs="Open Sans"/>
          <w:color w:val="3C3D48"/>
          <w:sz w:val="21"/>
          <w:szCs w:val="21"/>
        </w:rPr>
        <w:t>hht</w:t>
      </w:r>
      <w:proofErr w:type="spellEnd"/>
      <w:r>
        <w:rPr>
          <w:rFonts w:ascii="Open Sans" w:hAnsi="Open Sans" w:cs="Open Sans"/>
          <w:color w:val="3C3D48"/>
          <w:sz w:val="21"/>
          <w:szCs w:val="21"/>
        </w:rPr>
        <w:t xml:space="preserve"> registreringsreglene for kommunen.</w:t>
      </w:r>
    </w:p>
    <w:p w14:paraId="4D805FF5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Disse sakene får status Reservert og må kvalitetskontrolleres.</w:t>
      </w:r>
    </w:p>
    <w:p w14:paraId="50EE17E4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 xml:space="preserve"> Under arkivsøk har vi et søk som heter saker til kontroll. Dette er saker som saksbehandlerne oppretter. </w:t>
      </w:r>
    </w:p>
    <w:p w14:paraId="59175B9F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 xml:space="preserve">Disse må vi kvalitetssikre og endre status </w:t>
      </w:r>
      <w:proofErr w:type="gramStart"/>
      <w:r>
        <w:rPr>
          <w:rFonts w:ascii="Open Sans" w:hAnsi="Open Sans" w:cs="Open Sans"/>
          <w:color w:val="3C3D48"/>
          <w:sz w:val="21"/>
          <w:szCs w:val="21"/>
        </w:rPr>
        <w:t>til ”under</w:t>
      </w:r>
      <w:proofErr w:type="gramEnd"/>
      <w:r>
        <w:rPr>
          <w:rFonts w:ascii="Open Sans" w:hAnsi="Open Sans" w:cs="Open Sans"/>
          <w:color w:val="3C3D48"/>
          <w:sz w:val="21"/>
          <w:szCs w:val="21"/>
        </w:rPr>
        <w:t xml:space="preserve"> behandling».</w:t>
      </w:r>
    </w:p>
    <w:p w14:paraId="7022BBC6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Dette skal sjekkes: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829F6" w14:paraId="4FDF98B3" w14:textId="77777777" w:rsidTr="0078067D">
        <w:tc>
          <w:tcPr>
            <w:tcW w:w="2972" w:type="dxa"/>
          </w:tcPr>
          <w:p w14:paraId="7F8A9309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Sakstittel:</w:t>
            </w:r>
          </w:p>
        </w:tc>
        <w:tc>
          <w:tcPr>
            <w:tcW w:w="6090" w:type="dxa"/>
          </w:tcPr>
          <w:p w14:paraId="0237C712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</w:rPr>
              <w:t xml:space="preserve">Er dette en dekkende tittel for saken og i </w:t>
            </w:r>
            <w:proofErr w:type="spellStart"/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</w:rPr>
              <w:t>hht</w:t>
            </w:r>
            <w:proofErr w:type="spellEnd"/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</w:rPr>
              <w:t xml:space="preserve"> registreringsreglene?</w:t>
            </w:r>
          </w:p>
          <w:p w14:paraId="30DCA853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Er navn avskjermet om saken er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u.off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.?</w:t>
            </w:r>
          </w:p>
          <w:p w14:paraId="1C324722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A829F6" w14:paraId="745FC6CF" w14:textId="77777777" w:rsidTr="0078067D">
        <w:tc>
          <w:tcPr>
            <w:tcW w:w="2972" w:type="dxa"/>
          </w:tcPr>
          <w:p w14:paraId="4FF1F174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Mappetype:</w:t>
            </w:r>
          </w:p>
        </w:tc>
        <w:tc>
          <w:tcPr>
            <w:tcW w:w="6090" w:type="dxa"/>
          </w:tcPr>
          <w:p w14:paraId="0FC8D499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</w:rPr>
              <w:t>Er det riktig mappetype på saken?</w:t>
            </w:r>
          </w:p>
          <w:p w14:paraId="2690A2D0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Brannforebygging, Barnehagesak,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Delingsak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Ebyggesak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, Elevsak, Klagesak, Konsesjon, Landbruk, Personalsak, Plansak, Tilsynssak Ulovlighetsoppfølging, vann og avløp</w:t>
            </w:r>
          </w:p>
          <w:p w14:paraId="15C2C601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Alle andre saker skal ha blankt felt på mappetype.</w:t>
            </w:r>
          </w:p>
          <w:p w14:paraId="6C32CFEE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A829F6" w14:paraId="23294BDE" w14:textId="77777777" w:rsidTr="0078067D">
        <w:tc>
          <w:tcPr>
            <w:tcW w:w="2972" w:type="dxa"/>
          </w:tcPr>
          <w:p w14:paraId="195ADC07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Arkivdel:</w:t>
            </w:r>
          </w:p>
        </w:tc>
        <w:tc>
          <w:tcPr>
            <w:tcW w:w="6090" w:type="dxa"/>
          </w:tcPr>
          <w:p w14:paraId="4DB7B084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</w:rPr>
              <w:t>Er det riktig arkivdel?</w:t>
            </w:r>
          </w:p>
          <w:p w14:paraId="1AFB85BB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Barnehage3, Eiendom2, Elev2, Personal2, Plansak eller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Saksarkiv</w:t>
            </w:r>
            <w:proofErr w:type="spellEnd"/>
          </w:p>
          <w:p w14:paraId="3E461F3D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A829F6" w14:paraId="69A77FBC" w14:textId="77777777" w:rsidTr="0078067D">
        <w:tc>
          <w:tcPr>
            <w:tcW w:w="2972" w:type="dxa"/>
          </w:tcPr>
          <w:p w14:paraId="02503BEC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Tilgangskode:</w:t>
            </w:r>
          </w:p>
        </w:tc>
        <w:tc>
          <w:tcPr>
            <w:tcW w:w="6090" w:type="dxa"/>
          </w:tcPr>
          <w:p w14:paraId="5B179005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  <w:color w:val="3C3D48"/>
                <w:sz w:val="21"/>
                <w:szCs w:val="21"/>
              </w:rPr>
              <w:t>Er det behov for tilgangskode på saken?</w:t>
            </w:r>
          </w:p>
          <w:p w14:paraId="31FCEE01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A – Ansettelsessaker, B – Barnehage, BS – Barnehage sensitiv, D - Disiplinærsak, E – Elev, ES – Elev sensitiv informasjon, IP – Ikke fulltekst publiser, KL –Klientsaker sensitiv, KS –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SvarInn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, MU - Møtedokumenter unntatt offentlighet, P – Personalsaker, PS – Personalsak sensitiv informasjon, U – Unntatt offentlighet, US – Unntatt offentlighet sensitiv informasjon, V – </w:t>
            </w:r>
            <w:proofErr w:type="spell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Varsligssaker</w:t>
            </w:r>
            <w:proofErr w:type="spellEnd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 AML, XS – Utsatt offentlighet sensitiv informasjon eller XX – Utsatt offentlighet.</w:t>
            </w:r>
          </w:p>
          <w:p w14:paraId="4F437334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A829F6" w14:paraId="32551464" w14:textId="77777777" w:rsidTr="0078067D">
        <w:tc>
          <w:tcPr>
            <w:tcW w:w="2972" w:type="dxa"/>
          </w:tcPr>
          <w:p w14:paraId="59DC3413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lastRenderedPageBreak/>
              <w:t>Tilgangsgruppe:</w:t>
            </w:r>
          </w:p>
        </w:tc>
        <w:tc>
          <w:tcPr>
            <w:tcW w:w="6090" w:type="dxa"/>
          </w:tcPr>
          <w:p w14:paraId="6FC6A281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Er det registrert tilgangsgruppe?</w:t>
            </w:r>
          </w:p>
        </w:tc>
      </w:tr>
      <w:tr w:rsidR="00A829F6" w14:paraId="4DC650A3" w14:textId="77777777" w:rsidTr="0078067D">
        <w:tc>
          <w:tcPr>
            <w:tcW w:w="2972" w:type="dxa"/>
          </w:tcPr>
          <w:p w14:paraId="04FC1EF7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Saksansvarlig:</w:t>
            </w:r>
          </w:p>
        </w:tc>
        <w:tc>
          <w:tcPr>
            <w:tcW w:w="6090" w:type="dxa"/>
          </w:tcPr>
          <w:p w14:paraId="573CAD04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Er saken registrert på riktig saksansvarlig</w:t>
            </w:r>
          </w:p>
        </w:tc>
      </w:tr>
      <w:tr w:rsidR="00A829F6" w14:paraId="1F3B9055" w14:textId="77777777" w:rsidTr="0078067D">
        <w:tc>
          <w:tcPr>
            <w:tcW w:w="2972" w:type="dxa"/>
          </w:tcPr>
          <w:p w14:paraId="4C10636B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Klassering:</w:t>
            </w:r>
          </w:p>
        </w:tc>
        <w:tc>
          <w:tcPr>
            <w:tcW w:w="6090" w:type="dxa"/>
          </w:tcPr>
          <w:p w14:paraId="2BC2D06C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Er det registrert riktig ordningsprinsipp/verdi? Er fødselsnummer </w:t>
            </w: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gradert ?</w:t>
            </w:r>
            <w:proofErr w:type="gramEnd"/>
          </w:p>
          <w:p w14:paraId="6BC27CD3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Funksjonskode MÅ være utfylt.</w:t>
            </w:r>
          </w:p>
        </w:tc>
      </w:tr>
    </w:tbl>
    <w:p w14:paraId="4B1CD316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</w:p>
    <w:p w14:paraId="2BDAD467" w14:textId="77777777" w:rsidR="00A829F6" w:rsidRDefault="00A829F6" w:rsidP="00A829F6">
      <w:r>
        <w:t>Eks. på klassering elevmapper og barnehagesaker: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829F6" w14:paraId="7076E8A5" w14:textId="77777777" w:rsidTr="0078067D">
        <w:tc>
          <w:tcPr>
            <w:tcW w:w="1812" w:type="dxa"/>
          </w:tcPr>
          <w:p w14:paraId="05132BFE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Sort</w:t>
            </w:r>
          </w:p>
        </w:tc>
        <w:tc>
          <w:tcPr>
            <w:tcW w:w="1812" w:type="dxa"/>
          </w:tcPr>
          <w:p w14:paraId="4B8B6812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Uoff</w:t>
            </w:r>
            <w:proofErr w:type="spellEnd"/>
          </w:p>
        </w:tc>
        <w:tc>
          <w:tcPr>
            <w:tcW w:w="1812" w:type="dxa"/>
          </w:tcPr>
          <w:p w14:paraId="3E24483D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Prinsipp</w:t>
            </w:r>
          </w:p>
        </w:tc>
        <w:tc>
          <w:tcPr>
            <w:tcW w:w="1813" w:type="dxa"/>
          </w:tcPr>
          <w:p w14:paraId="10F433DD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Ordn.verdi</w:t>
            </w:r>
            <w:proofErr w:type="spellEnd"/>
          </w:p>
        </w:tc>
        <w:tc>
          <w:tcPr>
            <w:tcW w:w="1813" w:type="dxa"/>
          </w:tcPr>
          <w:p w14:paraId="037667C0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Beskrivelse</w:t>
            </w:r>
          </w:p>
        </w:tc>
      </w:tr>
      <w:tr w:rsidR="00A829F6" w14:paraId="56137F22" w14:textId="77777777" w:rsidTr="0078067D">
        <w:tc>
          <w:tcPr>
            <w:tcW w:w="1812" w:type="dxa"/>
          </w:tcPr>
          <w:p w14:paraId="1CC7EF1D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1</w:t>
            </w:r>
          </w:p>
          <w:p w14:paraId="3D2CF80A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  <w:tc>
          <w:tcPr>
            <w:tcW w:w="1812" w:type="dxa"/>
          </w:tcPr>
          <w:p w14:paraId="01345C92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Ja</w:t>
            </w:r>
          </w:p>
        </w:tc>
        <w:tc>
          <w:tcPr>
            <w:tcW w:w="1812" w:type="dxa"/>
          </w:tcPr>
          <w:p w14:paraId="50D004B6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Elev-</w:t>
            </w:r>
            <w:proofErr w:type="spellStart"/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fødselnr</w:t>
            </w:r>
            <w:proofErr w:type="spellEnd"/>
          </w:p>
          <w:p w14:paraId="57519262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  <w:p w14:paraId="6F699DDA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Barn - </w:t>
            </w:r>
            <w:proofErr w:type="spellStart"/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fødselnr</w:t>
            </w:r>
            <w:proofErr w:type="spellEnd"/>
          </w:p>
        </w:tc>
        <w:tc>
          <w:tcPr>
            <w:tcW w:w="1813" w:type="dxa"/>
          </w:tcPr>
          <w:p w14:paraId="41D9B5BF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11 siffer</w:t>
            </w:r>
          </w:p>
        </w:tc>
        <w:tc>
          <w:tcPr>
            <w:tcW w:w="1813" w:type="dxa"/>
          </w:tcPr>
          <w:p w14:paraId="581E3C79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Fu</w:t>
            </w: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l</w:t>
            </w:r>
            <w:r w:rsidRPr="00861E4C">
              <w:rPr>
                <w:rFonts w:ascii="Open Sans" w:hAnsi="Open Sans" w:cs="Open Sans"/>
                <w:color w:val="3C3D48"/>
                <w:sz w:val="21"/>
                <w:szCs w:val="21"/>
              </w:rPr>
              <w:t>lt navn m/fornavn først</w:t>
            </w:r>
          </w:p>
          <w:p w14:paraId="1B02D0DD" w14:textId="77777777" w:rsidR="00A829F6" w:rsidRPr="00861E4C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A829F6" w14:paraId="1D2057A5" w14:textId="77777777" w:rsidTr="0078067D">
        <w:tc>
          <w:tcPr>
            <w:tcW w:w="1812" w:type="dxa"/>
          </w:tcPr>
          <w:p w14:paraId="450114D1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2</w:t>
            </w:r>
          </w:p>
          <w:p w14:paraId="55886B1E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  <w:tc>
          <w:tcPr>
            <w:tcW w:w="1812" w:type="dxa"/>
          </w:tcPr>
          <w:p w14:paraId="6D824BE4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Nei</w:t>
            </w:r>
          </w:p>
        </w:tc>
        <w:tc>
          <w:tcPr>
            <w:tcW w:w="1812" w:type="dxa"/>
          </w:tcPr>
          <w:p w14:paraId="3AA65C8B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Funksjon - Funksjonskode</w:t>
            </w:r>
          </w:p>
        </w:tc>
        <w:tc>
          <w:tcPr>
            <w:tcW w:w="1813" w:type="dxa"/>
          </w:tcPr>
          <w:p w14:paraId="1B391DEF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5.3.F7</w:t>
            </w:r>
          </w:p>
          <w:p w14:paraId="793E20B4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  <w:p w14:paraId="5F799326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  <w:p w14:paraId="560EF916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  <w:p w14:paraId="1776AA7E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  <w:p w14:paraId="3E777406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5.2.E9</w:t>
            </w:r>
          </w:p>
        </w:tc>
        <w:tc>
          <w:tcPr>
            <w:tcW w:w="1813" w:type="dxa"/>
          </w:tcPr>
          <w:p w14:paraId="07AAD244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Dokumentere individuell oppfølging av elever</w:t>
            </w:r>
          </w:p>
          <w:p w14:paraId="3F512424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Dokumentere individuell oppfølging av barnehagebarn</w:t>
            </w:r>
          </w:p>
          <w:p w14:paraId="26E43DB7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</w:tr>
    </w:tbl>
    <w:p w14:paraId="7CCF1753" w14:textId="77777777" w:rsidR="00A829F6" w:rsidRDefault="00A829F6" w:rsidP="00A829F6"/>
    <w:p w14:paraId="2FBEC8CF" w14:textId="77777777" w:rsidR="00A829F6" w:rsidRDefault="00A829F6" w:rsidP="00A829F6">
      <w:r>
        <w:t>Eks. på klassering bygge -/delingssaker: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2"/>
        <w:gridCol w:w="1694"/>
        <w:gridCol w:w="1979"/>
        <w:gridCol w:w="1796"/>
        <w:gridCol w:w="1901"/>
      </w:tblGrid>
      <w:tr w:rsidR="00A829F6" w14:paraId="749A91C9" w14:textId="77777777" w:rsidTr="0078067D">
        <w:tc>
          <w:tcPr>
            <w:tcW w:w="1692" w:type="dxa"/>
          </w:tcPr>
          <w:p w14:paraId="452A7834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Sort</w:t>
            </w:r>
          </w:p>
        </w:tc>
        <w:tc>
          <w:tcPr>
            <w:tcW w:w="1694" w:type="dxa"/>
          </w:tcPr>
          <w:p w14:paraId="095235EA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Uoff</w:t>
            </w:r>
            <w:proofErr w:type="spellEnd"/>
          </w:p>
        </w:tc>
        <w:tc>
          <w:tcPr>
            <w:tcW w:w="1979" w:type="dxa"/>
          </w:tcPr>
          <w:p w14:paraId="31EB0F60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Prinsipp</w:t>
            </w:r>
          </w:p>
        </w:tc>
        <w:tc>
          <w:tcPr>
            <w:tcW w:w="1796" w:type="dxa"/>
          </w:tcPr>
          <w:p w14:paraId="21B9A6A6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Ordn.verdi</w:t>
            </w:r>
            <w:proofErr w:type="spellEnd"/>
          </w:p>
        </w:tc>
        <w:tc>
          <w:tcPr>
            <w:tcW w:w="1901" w:type="dxa"/>
          </w:tcPr>
          <w:p w14:paraId="6A3B00CC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Beskrivelse</w:t>
            </w:r>
          </w:p>
        </w:tc>
      </w:tr>
      <w:tr w:rsidR="00A829F6" w14:paraId="126BE859" w14:textId="77777777" w:rsidTr="0078067D">
        <w:tc>
          <w:tcPr>
            <w:tcW w:w="1692" w:type="dxa"/>
          </w:tcPr>
          <w:p w14:paraId="68D7B9A3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1</w:t>
            </w:r>
          </w:p>
        </w:tc>
        <w:tc>
          <w:tcPr>
            <w:tcW w:w="1694" w:type="dxa"/>
          </w:tcPr>
          <w:p w14:paraId="36F99887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Nei</w:t>
            </w:r>
          </w:p>
        </w:tc>
        <w:tc>
          <w:tcPr>
            <w:tcW w:w="1979" w:type="dxa"/>
          </w:tcPr>
          <w:p w14:paraId="205D459E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GID - Matrikkelnummer</w:t>
            </w:r>
          </w:p>
        </w:tc>
        <w:tc>
          <w:tcPr>
            <w:tcW w:w="1796" w:type="dxa"/>
          </w:tcPr>
          <w:p w14:paraId="35447852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Gnr/bnr/</w:t>
            </w: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fnr</w:t>
            </w:r>
            <w:proofErr w:type="spellEnd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/</w:t>
            </w: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snr</w:t>
            </w:r>
            <w:proofErr w:type="spellEnd"/>
          </w:p>
        </w:tc>
        <w:tc>
          <w:tcPr>
            <w:tcW w:w="1901" w:type="dxa"/>
          </w:tcPr>
          <w:p w14:paraId="1EC8A4ED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Gateadresse eller bruksnavn</w:t>
            </w:r>
          </w:p>
        </w:tc>
      </w:tr>
      <w:tr w:rsidR="00A829F6" w14:paraId="67CE783D" w14:textId="77777777" w:rsidTr="0078067D">
        <w:tc>
          <w:tcPr>
            <w:tcW w:w="1692" w:type="dxa"/>
          </w:tcPr>
          <w:p w14:paraId="50BD666A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2</w:t>
            </w:r>
          </w:p>
        </w:tc>
        <w:tc>
          <w:tcPr>
            <w:tcW w:w="1694" w:type="dxa"/>
          </w:tcPr>
          <w:p w14:paraId="0D0EC04F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Nei</w:t>
            </w:r>
          </w:p>
        </w:tc>
        <w:tc>
          <w:tcPr>
            <w:tcW w:w="1979" w:type="dxa"/>
          </w:tcPr>
          <w:p w14:paraId="09F45B56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Funksjon – Funksjonskode</w:t>
            </w:r>
          </w:p>
        </w:tc>
        <w:tc>
          <w:tcPr>
            <w:tcW w:w="1796" w:type="dxa"/>
          </w:tcPr>
          <w:p w14:paraId="7E60B466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4.2.A?</w:t>
            </w:r>
          </w:p>
          <w:p w14:paraId="5EF5BC2B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  <w:p w14:paraId="14409511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  <w:p w14:paraId="0CA35FAE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4.3.A1</w:t>
            </w:r>
          </w:p>
        </w:tc>
        <w:tc>
          <w:tcPr>
            <w:tcW w:w="1901" w:type="dxa"/>
          </w:tcPr>
          <w:p w14:paraId="729A5A05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Byggesøknad eller</w:t>
            </w:r>
          </w:p>
          <w:p w14:paraId="267C5A6B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t>Kart-, delingsforretning</w:t>
            </w:r>
          </w:p>
          <w:p w14:paraId="0BA5843B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</w:p>
        </w:tc>
      </w:tr>
    </w:tbl>
    <w:p w14:paraId="76E7ADD3" w14:textId="77777777" w:rsidR="00A829F6" w:rsidRDefault="00A829F6" w:rsidP="00A829F6"/>
    <w:p w14:paraId="3104668C" w14:textId="77777777" w:rsidR="00A829F6" w:rsidRDefault="00A829F6" w:rsidP="00A829F6">
      <w:r>
        <w:t>Eks. på klassering plansaker: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829F6" w14:paraId="4FB248F4" w14:textId="77777777" w:rsidTr="0078067D">
        <w:tc>
          <w:tcPr>
            <w:tcW w:w="1812" w:type="dxa"/>
          </w:tcPr>
          <w:p w14:paraId="10DEDC1C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lastRenderedPageBreak/>
              <w:t>Sort</w:t>
            </w:r>
          </w:p>
        </w:tc>
        <w:tc>
          <w:tcPr>
            <w:tcW w:w="1812" w:type="dxa"/>
          </w:tcPr>
          <w:p w14:paraId="50AECA14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Uoff</w:t>
            </w:r>
            <w:proofErr w:type="spellEnd"/>
          </w:p>
        </w:tc>
        <w:tc>
          <w:tcPr>
            <w:tcW w:w="1812" w:type="dxa"/>
          </w:tcPr>
          <w:p w14:paraId="5C8B4C09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Prinsipp</w:t>
            </w:r>
          </w:p>
        </w:tc>
        <w:tc>
          <w:tcPr>
            <w:tcW w:w="1813" w:type="dxa"/>
          </w:tcPr>
          <w:p w14:paraId="66F0EF40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Ordn.verdi</w:t>
            </w:r>
            <w:proofErr w:type="spellEnd"/>
          </w:p>
        </w:tc>
        <w:tc>
          <w:tcPr>
            <w:tcW w:w="1813" w:type="dxa"/>
          </w:tcPr>
          <w:p w14:paraId="44175F5D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Beskrivelse</w:t>
            </w:r>
          </w:p>
        </w:tc>
      </w:tr>
      <w:tr w:rsidR="00A829F6" w:rsidRPr="00113E9D" w14:paraId="12A5BC4E" w14:textId="77777777" w:rsidTr="0078067D">
        <w:tc>
          <w:tcPr>
            <w:tcW w:w="1812" w:type="dxa"/>
          </w:tcPr>
          <w:p w14:paraId="05A58E23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1</w:t>
            </w:r>
          </w:p>
        </w:tc>
        <w:tc>
          <w:tcPr>
            <w:tcW w:w="1812" w:type="dxa"/>
          </w:tcPr>
          <w:p w14:paraId="3B4A91DB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Nei</w:t>
            </w:r>
          </w:p>
        </w:tc>
        <w:tc>
          <w:tcPr>
            <w:tcW w:w="1812" w:type="dxa"/>
          </w:tcPr>
          <w:p w14:paraId="36CA60CA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PLANID -</w:t>
            </w: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PlanID</w:t>
            </w:r>
            <w:proofErr w:type="spellEnd"/>
          </w:p>
        </w:tc>
        <w:tc>
          <w:tcPr>
            <w:tcW w:w="1813" w:type="dxa"/>
          </w:tcPr>
          <w:p w14:paraId="0CF0043F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proofErr w:type="spellStart"/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Planomr-plannr</w:t>
            </w:r>
            <w:proofErr w:type="spellEnd"/>
          </w:p>
        </w:tc>
        <w:tc>
          <w:tcPr>
            <w:tcW w:w="1813" w:type="dxa"/>
          </w:tcPr>
          <w:p w14:paraId="6EDF96B6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 xml:space="preserve">Planområde / -navn </w:t>
            </w:r>
          </w:p>
        </w:tc>
      </w:tr>
      <w:tr w:rsidR="00A829F6" w14:paraId="5E5FD1E1" w14:textId="77777777" w:rsidTr="0078067D">
        <w:tc>
          <w:tcPr>
            <w:tcW w:w="1812" w:type="dxa"/>
          </w:tcPr>
          <w:p w14:paraId="7B35BD4C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2</w:t>
            </w:r>
          </w:p>
        </w:tc>
        <w:tc>
          <w:tcPr>
            <w:tcW w:w="1812" w:type="dxa"/>
          </w:tcPr>
          <w:p w14:paraId="57ABF8F4" w14:textId="77777777" w:rsidR="00A829F6" w:rsidRPr="00113E9D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Nei</w:t>
            </w:r>
          </w:p>
        </w:tc>
        <w:tc>
          <w:tcPr>
            <w:tcW w:w="1812" w:type="dxa"/>
          </w:tcPr>
          <w:p w14:paraId="7B7A9BA7" w14:textId="77777777" w:rsidR="00A829F6" w:rsidRDefault="00A829F6" w:rsidP="0078067D">
            <w:pPr>
              <w:pStyle w:val="NormalWeb"/>
              <w:spacing w:before="0" w:beforeAutospacing="0" w:after="210" w:afterAutospacing="0"/>
              <w:rPr>
                <w:rFonts w:ascii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</w:rPr>
              <w:br/>
              <w:t>Funksjon - Funksjonskode</w:t>
            </w:r>
          </w:p>
          <w:p w14:paraId="29B24EE7" w14:textId="77777777" w:rsidR="00A829F6" w:rsidRDefault="00A829F6" w:rsidP="0078067D"/>
        </w:tc>
        <w:tc>
          <w:tcPr>
            <w:tcW w:w="1813" w:type="dxa"/>
          </w:tcPr>
          <w:p w14:paraId="3889C9DD" w14:textId="77777777" w:rsidR="00A829F6" w:rsidRDefault="00A829F6" w:rsidP="0078067D">
            <w:pPr>
              <w:pStyle w:val="NormalWeb"/>
              <w:shd w:val="clear" w:color="auto" w:fill="FFFFFF"/>
              <w:spacing w:before="0" w:beforeAutospacing="0" w:after="210" w:afterAutospacing="0"/>
            </w:pPr>
            <w:r w:rsidRPr="00113E9D">
              <w:rPr>
                <w:rFonts w:ascii="Open Sans" w:hAnsi="Open Sans" w:cs="Open Sans"/>
                <w:color w:val="3C3D48"/>
                <w:sz w:val="21"/>
                <w:szCs w:val="21"/>
              </w:rPr>
              <w:t>4.1.A?</w:t>
            </w:r>
          </w:p>
        </w:tc>
        <w:tc>
          <w:tcPr>
            <w:tcW w:w="1813" w:type="dxa"/>
          </w:tcPr>
          <w:p w14:paraId="1911E3E0" w14:textId="77777777" w:rsidR="00A829F6" w:rsidRDefault="00A829F6" w:rsidP="0078067D"/>
        </w:tc>
      </w:tr>
    </w:tbl>
    <w:p w14:paraId="1D0385D9" w14:textId="77777777" w:rsidR="00A829F6" w:rsidRDefault="00A829F6" w:rsidP="00A829F6"/>
    <w:p w14:paraId="2B3298E5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 xml:space="preserve">Om alt er ok så klikk på hurtigmenyen og </w:t>
      </w:r>
      <w:proofErr w:type="gramStart"/>
      <w:r>
        <w:rPr>
          <w:rFonts w:ascii="Open Sans" w:hAnsi="Open Sans" w:cs="Open Sans"/>
          <w:color w:val="3C3D48"/>
          <w:sz w:val="21"/>
          <w:szCs w:val="21"/>
        </w:rPr>
        <w:t>velg ”under</w:t>
      </w:r>
      <w:proofErr w:type="gramEnd"/>
      <w:r>
        <w:rPr>
          <w:rFonts w:ascii="Open Sans" w:hAnsi="Open Sans" w:cs="Open Sans"/>
          <w:color w:val="3C3D48"/>
          <w:sz w:val="21"/>
          <w:szCs w:val="21"/>
        </w:rPr>
        <w:t xml:space="preserve"> behandling”.</w:t>
      </w:r>
    </w:p>
    <w:p w14:paraId="4F205278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 xml:space="preserve">Klikk </w:t>
      </w:r>
      <w:proofErr w:type="gramStart"/>
      <w:r>
        <w:rPr>
          <w:rFonts w:ascii="Open Sans" w:hAnsi="Open Sans" w:cs="Open Sans"/>
          <w:color w:val="3C3D48"/>
          <w:sz w:val="21"/>
          <w:szCs w:val="21"/>
        </w:rPr>
        <w:t>på ”Saker</w:t>
      </w:r>
      <w:proofErr w:type="gramEnd"/>
      <w:r>
        <w:rPr>
          <w:rFonts w:ascii="Open Sans" w:hAnsi="Open Sans" w:cs="Open Sans"/>
          <w:color w:val="3C3D48"/>
          <w:sz w:val="21"/>
          <w:szCs w:val="21"/>
        </w:rPr>
        <w:t xml:space="preserve"> til kontroll” igjen for å sjekke neste.</w:t>
      </w:r>
    </w:p>
    <w:p w14:paraId="2608B829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Om ikke alt er ok så vurder om det er graverende feil som ofte gjøres av samme person. Da sender vi melding, om ikke så rediger og godkjenn saken.</w:t>
      </w:r>
    </w:p>
    <w:p w14:paraId="378DCC52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Revider 12.01.2024 Tove</w:t>
      </w:r>
    </w:p>
    <w:p w14:paraId="55E42DF2" w14:textId="77777777" w:rsidR="00A829F6" w:rsidRDefault="00A829F6" w:rsidP="00A829F6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</w:p>
    <w:p w14:paraId="6BEA0B73" w14:textId="77777777" w:rsidR="001D5CF1" w:rsidRDefault="001D5CF1"/>
    <w:sectPr w:rsidR="001D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6"/>
    <w:rsid w:val="001D5CF1"/>
    <w:rsid w:val="00A829F6"/>
    <w:rsid w:val="00B0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12E8"/>
  <w15:chartTrackingRefBased/>
  <w15:docId w15:val="{6F5D0B07-2D03-429B-9FC6-13244FEB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9F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A8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Bratsvedal Tove Rolseth</dc:creator>
  <cp:keywords/>
  <dc:description/>
  <cp:lastModifiedBy>Bratsvedal Tove Rolseth</cp:lastModifiedBy>
  <cp:revision>2</cp:revision>
  <dcterms:created xsi:type="dcterms:W3CDTF">2024-04-24T06:43:00Z</dcterms:created>
  <dcterms:modified xsi:type="dcterms:W3CDTF">2024-04-24T06:44:00Z</dcterms:modified>
</cp:coreProperties>
</file>